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1134"/>
        <w:gridCol w:w="7371"/>
      </w:tblGrid>
      <w:tr w:rsidR="00CB7982" w:rsidRPr="00AB588E" w14:paraId="1A3DC2F1" w14:textId="77777777" w:rsidTr="00B16A0C">
        <w:tc>
          <w:tcPr>
            <w:tcW w:w="9478" w:type="dxa"/>
            <w:gridSpan w:val="3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6A968" w14:textId="4A61E5A9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AB588E">
              <w:rPr>
                <w:rFonts w:ascii="Times New Roman" w:hAnsi="Times New Roman"/>
                <w:b/>
                <w:bCs/>
                <w:color w:val="000000"/>
                <w:lang w:val="ru-RU"/>
              </w:rPr>
              <w:t>Наименование и коды платежей, уплачиваемы</w:t>
            </w:r>
            <w:r w:rsidR="00B96476">
              <w:rPr>
                <w:rFonts w:ascii="Times New Roman" w:hAnsi="Times New Roman"/>
                <w:b/>
                <w:bCs/>
                <w:color w:val="000000"/>
                <w:lang w:val="ru-RU"/>
              </w:rPr>
              <w:t>е плательщиками</w:t>
            </w:r>
            <w:r w:rsidRPr="00AB588E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в республиканский бюджет</w:t>
            </w:r>
            <w:r w:rsidR="00270E9D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="00270E9D" w:rsidRPr="00270E9D">
              <w:rPr>
                <w:rFonts w:ascii="Times New Roman" w:eastAsia="Times New Roman" w:hAnsi="Times New Roman"/>
                <w:b/>
                <w:bCs/>
                <w:lang w:eastAsia="ru-RU"/>
              </w:rPr>
              <w:t>(по состоянию на 2</w:t>
            </w:r>
            <w:r w:rsidR="00270E9D" w:rsidRPr="00270E9D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8</w:t>
            </w:r>
            <w:r w:rsidR="00270E9D" w:rsidRPr="00270E9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="00270E9D" w:rsidRPr="00270E9D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10</w:t>
            </w:r>
            <w:r w:rsidR="00270E9D" w:rsidRPr="00270E9D">
              <w:rPr>
                <w:rFonts w:ascii="Times New Roman" w:eastAsia="Times New Roman" w:hAnsi="Times New Roman"/>
                <w:b/>
                <w:bCs/>
                <w:lang w:eastAsia="ru-RU"/>
              </w:rPr>
              <w:t>.2024)</w:t>
            </w:r>
          </w:p>
        </w:tc>
      </w:tr>
      <w:tr w:rsidR="00CB7982" w:rsidRPr="00AB588E" w14:paraId="5031AADA" w14:textId="77777777" w:rsidTr="00B16A0C">
        <w:trPr>
          <w:trHeight w:val="329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C47F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B588E">
              <w:rPr>
                <w:rFonts w:ascii="Times New Roman" w:hAnsi="Times New Roman"/>
                <w:color w:val="000000"/>
                <w:lang w:val="ru-RU"/>
              </w:rPr>
              <w:t>Код платежа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1428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B588E">
              <w:rPr>
                <w:rFonts w:ascii="Times New Roman" w:hAnsi="Times New Roman"/>
                <w:color w:val="000000"/>
              </w:rPr>
              <w:t>Наименование</w:t>
            </w:r>
            <w:r w:rsidRPr="00AB588E">
              <w:rPr>
                <w:rFonts w:ascii="Times New Roman" w:hAnsi="Times New Roman"/>
                <w:color w:val="000000"/>
                <w:lang w:val="ru-RU"/>
              </w:rPr>
              <w:t xml:space="preserve"> платежа</w:t>
            </w:r>
          </w:p>
        </w:tc>
      </w:tr>
      <w:tr w:rsidR="00CB7982" w:rsidRPr="00AB588E" w14:paraId="29AC4599" w14:textId="77777777" w:rsidTr="00B16A0C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4526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AE24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Подраздел</w:t>
            </w:r>
          </w:p>
        </w:tc>
        <w:tc>
          <w:tcPr>
            <w:tcW w:w="737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7D75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B7982" w:rsidRPr="00AB588E" w14:paraId="18347475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6CC2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20E1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45F9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Налог на прибыль, уплачиваемый организациями, имущество которых находится в собственности Республики Беларусь, и организациями, в уставных фондах которых 50 и более процентов акций (долей) принадлежит Республике Беларусь, а также организациями, являющимися участниками холдингов, в уставных фондах управляющих компаний которых 50 и более процентов акций (долей) находится в республиканской собственности и передано республиканским органам госуправления и иным организациям, подчиненным Правительству Республики Беларусь в управление</w:t>
            </w:r>
          </w:p>
        </w:tc>
      </w:tr>
      <w:tr w:rsidR="00CB7982" w:rsidRPr="00AB588E" w14:paraId="16EE7AE1" w14:textId="77777777" w:rsidTr="00B16A0C">
        <w:trPr>
          <w:trHeight w:val="297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47A5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6C45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6D17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Налог на доходы от осуществления лотерейной деятельности</w:t>
            </w:r>
          </w:p>
        </w:tc>
      </w:tr>
      <w:tr w:rsidR="00CB7982" w:rsidRPr="00AB588E" w14:paraId="1CD84701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CC98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B237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B8E2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Налог на доходы от проведения электронных интерактивных игр</w:t>
            </w:r>
          </w:p>
        </w:tc>
      </w:tr>
      <w:tr w:rsidR="00CB7982" w:rsidRPr="00AB588E" w14:paraId="7F379AE0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8C21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9AB5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F060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Налог на профессиональный доход</w:t>
            </w:r>
          </w:p>
        </w:tc>
      </w:tr>
      <w:tr w:rsidR="00CB7982" w:rsidRPr="00AB588E" w14:paraId="7ACBE5F1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D7D2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661A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C6D5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</w:tr>
      <w:tr w:rsidR="00CB7982" w:rsidRPr="00AB588E" w14:paraId="07F700F8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13CF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DD29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4972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Налог на недвижимость организаций</w:t>
            </w:r>
          </w:p>
        </w:tc>
      </w:tr>
      <w:tr w:rsidR="00CB7982" w:rsidRPr="00AB588E" w14:paraId="2825DEAE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CE91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7A7C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D01A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Налог на добавленную стоимость по оборотам по реализации товаров (работ, услуг), имущественных прав на территории Республики Беларусь</w:t>
            </w:r>
          </w:p>
        </w:tc>
      </w:tr>
      <w:tr w:rsidR="00CB7982" w:rsidRPr="00AB588E" w14:paraId="6F6D15BA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C8B3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5C8E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9617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Налог на добавленную стоимость на товары, ввозимые на территорию Республики Беларусь</w:t>
            </w:r>
          </w:p>
        </w:tc>
      </w:tr>
      <w:tr w:rsidR="00CB7982" w:rsidRPr="00AB588E" w14:paraId="685CDC55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7784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F2C5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5D86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Налог на добавленную стоимость на товары, ввозимые на территорию Республики Беларусь из Республики Армения</w:t>
            </w:r>
          </w:p>
        </w:tc>
      </w:tr>
      <w:tr w:rsidR="00CB7982" w:rsidRPr="00AB588E" w14:paraId="08E903A6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7DAA0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1BA9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12FF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Налог на добавленную стоимость на товары, ввозимые на территорию Республики Беларусь из Кыргызской Республики</w:t>
            </w:r>
          </w:p>
        </w:tc>
      </w:tr>
      <w:tr w:rsidR="00CB7982" w:rsidRPr="00AB588E" w14:paraId="33BB2F00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DBBA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544F3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05D6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Налог на добавленную стоимость на товары, ввозимые на территорию Республики Беларусь из Республики Казахстан</w:t>
            </w:r>
          </w:p>
        </w:tc>
      </w:tr>
      <w:tr w:rsidR="00CB7982" w:rsidRPr="00AB588E" w14:paraId="19E0266B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6E7E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B0E5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0EFE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Налог на добавленную стоимость на товары, ввозимые на территорию Республики Беларусь для строительства Белорусской атомной электростанции</w:t>
            </w:r>
          </w:p>
        </w:tc>
      </w:tr>
      <w:tr w:rsidR="00CB7982" w:rsidRPr="00AB588E" w14:paraId="590D5F1E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EA4D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7DC3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84F0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Налог на добавленную стоимость по оборотам по реализации услуг передачи данных</w:t>
            </w:r>
          </w:p>
        </w:tc>
      </w:tr>
      <w:tr w:rsidR="00CB7982" w:rsidRPr="00AB588E" w14:paraId="46A01C7C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6E0F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1EA4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5919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спирт из пищевого сырья, водку, ликеро-водочные изделия, спиртосодержащие растворы (кроме импортированных)</w:t>
            </w:r>
          </w:p>
        </w:tc>
      </w:tr>
      <w:tr w:rsidR="00CB7982" w:rsidRPr="00AB588E" w14:paraId="6DB16FEE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1A2F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63A2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26C4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вермуты и вина (кроме импортированных)</w:t>
            </w:r>
          </w:p>
        </w:tc>
      </w:tr>
      <w:tr w:rsidR="00CB7982" w:rsidRPr="00AB588E" w14:paraId="6A714C9C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FF2E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5472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688F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вина игристые и шампанские (кроме импортированных)</w:t>
            </w:r>
          </w:p>
        </w:tc>
      </w:tr>
      <w:tr w:rsidR="00CB7982" w:rsidRPr="00AB588E" w14:paraId="37673DC8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4F7A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CB81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F846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коньяк, бренди, кальвадос, коньячные напитки (кроме импортированных)</w:t>
            </w:r>
          </w:p>
        </w:tc>
      </w:tr>
      <w:tr w:rsidR="00CB7982" w:rsidRPr="00AB588E" w14:paraId="0CE8C32B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9FDB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844E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92F4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пиво (кроме импортированного)</w:t>
            </w:r>
          </w:p>
        </w:tc>
      </w:tr>
      <w:tr w:rsidR="00CB7982" w:rsidRPr="00AB588E" w14:paraId="56244384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3F77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8E4C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D4C4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спирт гидролизный технический</w:t>
            </w:r>
          </w:p>
        </w:tc>
      </w:tr>
      <w:tr w:rsidR="00CB7982" w:rsidRPr="00AB588E" w14:paraId="6704ADA8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F053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896F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3E56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табачные изделия (кроме импортированных)</w:t>
            </w:r>
          </w:p>
        </w:tc>
      </w:tr>
      <w:tr w:rsidR="00CB7982" w:rsidRPr="00AB588E" w14:paraId="646DCBB6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6EEE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905B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C19F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напитки слабоалкогольные и винные (кроме импортированных)</w:t>
            </w:r>
          </w:p>
        </w:tc>
      </w:tr>
      <w:tr w:rsidR="00CB7982" w:rsidRPr="00AB588E" w14:paraId="46E5213E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CE5E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D82A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9F41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мазут, используемый для выработки электрической и тепловой энергии</w:t>
            </w:r>
          </w:p>
        </w:tc>
      </w:tr>
      <w:tr w:rsidR="00CB7982" w:rsidRPr="00AB588E" w14:paraId="519DE45A" w14:textId="77777777" w:rsidTr="00B16A0C">
        <w:trPr>
          <w:trHeight w:val="305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9250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E981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EAC8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масла моторные (кроме импортированных)</w:t>
            </w:r>
          </w:p>
        </w:tc>
      </w:tr>
      <w:tr w:rsidR="00CB7982" w:rsidRPr="00AB588E" w14:paraId="3C6BB644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E2FB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8F28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CA1E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автомобильное и иное, используемое в качестве автомобильного, топливо (кроме импортированного)</w:t>
            </w:r>
          </w:p>
        </w:tc>
      </w:tr>
      <w:tr w:rsidR="00CB7982" w:rsidRPr="00AB588E" w14:paraId="75338D56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C340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3FA6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94A4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жидкости для электронных систем курения (кроме импортированных)</w:t>
            </w:r>
          </w:p>
        </w:tc>
      </w:tr>
      <w:tr w:rsidR="00CB7982" w:rsidRPr="00AB588E" w14:paraId="2CD37923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20CB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E6E5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B0F3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 xml:space="preserve">Акцизы на </w:t>
            </w:r>
            <w:proofErr w:type="spellStart"/>
            <w:r w:rsidRPr="00AB588E">
              <w:rPr>
                <w:rFonts w:ascii="Times New Roman" w:hAnsi="Times New Roman"/>
                <w:color w:val="000000"/>
              </w:rPr>
              <w:t>нетабачные</w:t>
            </w:r>
            <w:proofErr w:type="spellEnd"/>
            <w:r w:rsidRPr="00AB588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B588E">
              <w:rPr>
                <w:rFonts w:ascii="Times New Roman" w:hAnsi="Times New Roman"/>
                <w:color w:val="000000"/>
              </w:rPr>
              <w:t>никотиносодержащие</w:t>
            </w:r>
            <w:proofErr w:type="spellEnd"/>
            <w:r w:rsidRPr="00AB588E">
              <w:rPr>
                <w:rFonts w:ascii="Times New Roman" w:hAnsi="Times New Roman"/>
                <w:color w:val="000000"/>
              </w:rPr>
              <w:t xml:space="preserve"> изделия (кроме импортированных)</w:t>
            </w:r>
          </w:p>
        </w:tc>
      </w:tr>
      <w:tr w:rsidR="00CB7982" w:rsidRPr="00AB588E" w14:paraId="3028E744" w14:textId="77777777" w:rsidTr="001B3E4F"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B0A8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0D76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57BB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жидкости для электронных систем курения импортированные</w:t>
            </w:r>
          </w:p>
        </w:tc>
      </w:tr>
      <w:tr w:rsidR="00CB7982" w:rsidRPr="00AB588E" w14:paraId="22A41722" w14:textId="77777777" w:rsidTr="001B3E4F"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CDAD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5553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2B4F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 xml:space="preserve">Акцизы на </w:t>
            </w:r>
            <w:proofErr w:type="spellStart"/>
            <w:r w:rsidRPr="00AB588E">
              <w:rPr>
                <w:rFonts w:ascii="Times New Roman" w:hAnsi="Times New Roman"/>
                <w:color w:val="000000"/>
              </w:rPr>
              <w:t>нетабачные</w:t>
            </w:r>
            <w:proofErr w:type="spellEnd"/>
            <w:r w:rsidRPr="00AB588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B588E">
              <w:rPr>
                <w:rFonts w:ascii="Times New Roman" w:hAnsi="Times New Roman"/>
                <w:color w:val="000000"/>
              </w:rPr>
              <w:t>никотиносодержащие</w:t>
            </w:r>
            <w:proofErr w:type="spellEnd"/>
            <w:r w:rsidRPr="00AB588E">
              <w:rPr>
                <w:rFonts w:ascii="Times New Roman" w:hAnsi="Times New Roman"/>
                <w:color w:val="000000"/>
              </w:rPr>
              <w:t xml:space="preserve"> изделия импортированные</w:t>
            </w:r>
          </w:p>
        </w:tc>
      </w:tr>
      <w:tr w:rsidR="00CB7982" w:rsidRPr="00AB588E" w14:paraId="7169BE2E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832D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2500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3BBD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Плата за акцизные марки</w:t>
            </w:r>
          </w:p>
        </w:tc>
      </w:tr>
      <w:tr w:rsidR="00CB7982" w:rsidRPr="00AB588E" w14:paraId="01F951DA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1E8D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D686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A0B8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нефть</w:t>
            </w:r>
          </w:p>
        </w:tc>
      </w:tr>
      <w:tr w:rsidR="00CB7982" w:rsidRPr="00AB588E" w14:paraId="32114235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5CBD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92DE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290F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алкогольную продукцию и спиртосодержащие растворы импортированные</w:t>
            </w:r>
          </w:p>
        </w:tc>
      </w:tr>
      <w:tr w:rsidR="00CB7982" w:rsidRPr="00AB588E" w14:paraId="44C1473A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5AE3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A42D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2DC1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пиво импортированное</w:t>
            </w:r>
          </w:p>
        </w:tc>
      </w:tr>
      <w:tr w:rsidR="00CB7982" w:rsidRPr="00AB588E" w14:paraId="757B0B07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647D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E35A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C426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табачные изделия импортированные</w:t>
            </w:r>
          </w:p>
        </w:tc>
      </w:tr>
      <w:tr w:rsidR="00CB7982" w:rsidRPr="00AB588E" w14:paraId="4D4B8CDE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3078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5776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617ED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автомобили импортированные</w:t>
            </w:r>
          </w:p>
        </w:tc>
      </w:tr>
      <w:tr w:rsidR="00CB7982" w:rsidRPr="00AB588E" w14:paraId="74D70188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7F22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24D7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1982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автомобильное и иное, используемое в качестве автомобильного, импортированное топливо</w:t>
            </w:r>
          </w:p>
        </w:tc>
      </w:tr>
      <w:tr w:rsidR="00CB7982" w:rsidRPr="00AB588E" w14:paraId="0E7B3212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2B7C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1A41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1BD6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масла моторные импортированные</w:t>
            </w:r>
          </w:p>
        </w:tc>
      </w:tr>
      <w:tr w:rsidR="00CB7982" w:rsidRPr="00AB588E" w14:paraId="01AFBF1C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C8B5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B832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2EEC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товары, ввозимые на территорию Республики Беларусь из Республики Казахстан</w:t>
            </w:r>
          </w:p>
        </w:tc>
      </w:tr>
      <w:tr w:rsidR="00CB7982" w:rsidRPr="00AB588E" w14:paraId="3DFFD0CD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3551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4048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DE61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товары, ввозимые на территорию Республики Беларусь из Республики Армения</w:t>
            </w:r>
          </w:p>
        </w:tc>
      </w:tr>
      <w:tr w:rsidR="00CB7982" w:rsidRPr="00AB588E" w14:paraId="70ACBA88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A0BE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7AF6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0E06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товары, ввозимые на территорию Республики Беларусь из Кыргызской Республики</w:t>
            </w:r>
          </w:p>
        </w:tc>
      </w:tr>
      <w:tr w:rsidR="00CB7982" w:rsidRPr="00AB588E" w14:paraId="78BCB5F5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CF6A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0540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4F3E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электронные системы курения (кроме импортированных)</w:t>
            </w:r>
          </w:p>
        </w:tc>
      </w:tr>
      <w:tr w:rsidR="00CB7982" w:rsidRPr="00AB588E" w14:paraId="73E2DEEB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D732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8C39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458E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системы для потребления табака (кроме импортированных)</w:t>
            </w:r>
          </w:p>
        </w:tc>
      </w:tr>
      <w:tr w:rsidR="00CB7982" w:rsidRPr="00AB588E" w14:paraId="2A05CFB4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ED12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9F79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D425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электронные системы курения импортированные</w:t>
            </w:r>
          </w:p>
        </w:tc>
      </w:tr>
      <w:tr w:rsidR="00CB7982" w:rsidRPr="00AB588E" w14:paraId="14735663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E01A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27EF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EC4D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Акцизы на системы для потребления табака импортированные</w:t>
            </w:r>
          </w:p>
        </w:tc>
      </w:tr>
      <w:tr w:rsidR="00CB7982" w:rsidRPr="00AB588E" w14:paraId="76AF2F30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5D05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727D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006B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Сбор за размещение (распространение) рекламы</w:t>
            </w:r>
          </w:p>
        </w:tc>
      </w:tr>
      <w:tr w:rsidR="00CB7982" w:rsidRPr="00AB588E" w14:paraId="2BC06DEB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23CE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8069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0EAE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Патентные пошлины</w:t>
            </w:r>
          </w:p>
        </w:tc>
      </w:tr>
      <w:tr w:rsidR="00CB7982" w:rsidRPr="00AB588E" w14:paraId="7B6FD7C7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5AD9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1057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BAC5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Экологический налог за выбросы загрязняющих веществ в атмосферный воздух</w:t>
            </w:r>
          </w:p>
        </w:tc>
      </w:tr>
      <w:tr w:rsidR="00CB7982" w:rsidRPr="00AB588E" w14:paraId="1381ED79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5DA7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AD3B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9983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Экологический налог за хранение, захоронение отходов производства</w:t>
            </w:r>
          </w:p>
        </w:tc>
      </w:tr>
      <w:tr w:rsidR="00CB7982" w:rsidRPr="00AB588E" w14:paraId="2130E762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FECD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E8CB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9056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Экологический налог за сброс сточных вод</w:t>
            </w:r>
          </w:p>
        </w:tc>
      </w:tr>
      <w:tr w:rsidR="00CB7982" w:rsidRPr="00AB588E" w14:paraId="7FA5D0C5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95F7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008F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3955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Экологический налог за транспортировку по территории Республики Беларусь магистральными трубопроводами нефти и (или) нефтепродуктов транзитом</w:t>
            </w:r>
          </w:p>
        </w:tc>
      </w:tr>
      <w:tr w:rsidR="00CB7982" w:rsidRPr="00AB588E" w14:paraId="3BB366E9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71A6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D304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29AA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Утилизационный сбор за транспортные средства, произведенные (изготовленные) на территории Республики Беларусь</w:t>
            </w:r>
          </w:p>
        </w:tc>
      </w:tr>
      <w:tr w:rsidR="00CB7982" w:rsidRPr="00AB588E" w14:paraId="4AE042E6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FD09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2D3F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A050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Налог за добычу (изъятие) нефти</w:t>
            </w:r>
          </w:p>
        </w:tc>
      </w:tr>
      <w:tr w:rsidR="00CB7982" w:rsidRPr="00AB588E" w14:paraId="46DFECC7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34B7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3133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5BA1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Налог за добычу (изъятие) соли калийной</w:t>
            </w:r>
          </w:p>
        </w:tc>
      </w:tr>
      <w:tr w:rsidR="00CB7982" w:rsidRPr="00AB588E" w14:paraId="1A39349E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B568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3306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5354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Сбор за реализацию фракции ароматических углеводородов</w:t>
            </w:r>
          </w:p>
        </w:tc>
      </w:tr>
      <w:tr w:rsidR="00CB7982" w:rsidRPr="00AB588E" w14:paraId="691E796A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44CB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0E97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96F4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Прочие таможенные сборы и платежи</w:t>
            </w:r>
          </w:p>
        </w:tc>
      </w:tr>
      <w:tr w:rsidR="00CB7982" w:rsidRPr="00AB588E" w14:paraId="4DA6DFA6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4BF2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55D3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59CA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Поступления от взыскания таможенных пошлин, налогов, специальных, антидемпинговых, компенсационных пошлин при перевозке (транспортировке) товаров в соответствии с таможенной процедурой таможенного транзита в рамках Порядка взаимодействия таможенных органов государств-членов Евразийского экономического союза, предусмотренного приложением 1 к Таможенному кодексу Евразийского экономического союза</w:t>
            </w:r>
          </w:p>
        </w:tc>
      </w:tr>
      <w:tr w:rsidR="00CB7982" w:rsidRPr="00AB588E" w14:paraId="35717A8F" w14:textId="77777777" w:rsidTr="00436B75">
        <w:trPr>
          <w:trHeight w:val="28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EB34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F973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A7C65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Оффшорный сбор</w:t>
            </w:r>
          </w:p>
        </w:tc>
      </w:tr>
      <w:tr w:rsidR="00CB7982" w:rsidRPr="00AB588E" w14:paraId="2CFEF298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7903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3BC9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77C7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Сбор за реализацию калийных удобрений</w:t>
            </w:r>
          </w:p>
        </w:tc>
      </w:tr>
      <w:tr w:rsidR="00CB7982" w:rsidRPr="00AB588E" w14:paraId="245EAAD2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D736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038F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7193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Отчисления в фонд предупредительных (превентивных) мероприятий по обязательному страхованию от несчастных случаев на производстве и профессиональных заболеваний</w:t>
            </w:r>
          </w:p>
        </w:tc>
      </w:tr>
      <w:tr w:rsidR="00CB7982" w:rsidRPr="00AB588E" w14:paraId="643CC2EF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C065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C1F7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F9BE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Отчисления в фонд предупредительных (превентивных) мероприятий по обязательному страхованию гражданской ответственности владельцев транспортных средств</w:t>
            </w:r>
          </w:p>
        </w:tc>
      </w:tr>
      <w:tr w:rsidR="00CB7982" w:rsidRPr="00AB588E" w14:paraId="011FB944" w14:textId="77777777" w:rsidTr="00B16A0C"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F38B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0BCC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6B30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Отчисления в фонд предупредительных (превентивных) мероприятий по обязательному страхованию гражданской ответственности перевозчика перед пассажирами</w:t>
            </w:r>
          </w:p>
        </w:tc>
      </w:tr>
      <w:tr w:rsidR="00CB7982" w:rsidRPr="00AB588E" w14:paraId="7E9F78F4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31A6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7C95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2F1B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Отчисления в фонд предупредительных (превентивных) мероприятий по добровольному страхованию жизни</w:t>
            </w:r>
          </w:p>
        </w:tc>
      </w:tr>
      <w:tr w:rsidR="00CB7982" w:rsidRPr="00AB588E" w14:paraId="585F3BA2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01E6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C2A1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897A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Отчисления в фонд предупредительных (превентивных) мероприятий по добровольному страхованию медицинских расходов</w:t>
            </w:r>
          </w:p>
        </w:tc>
      </w:tr>
      <w:tr w:rsidR="00CB7982" w:rsidRPr="00AB588E" w14:paraId="0ABB4AD1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F9EC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A10F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A2FD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Отчисления в фонд предупредительных (превентивных) мероприятий по обязательному медицинскому страхованию иностранных граждан и лиц без гражданства, временно пребывающих или временно проживающих в Республике Беларусь</w:t>
            </w:r>
          </w:p>
        </w:tc>
      </w:tr>
      <w:tr w:rsidR="00CB7982" w:rsidRPr="00AB588E" w14:paraId="1A8D5B9F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1EE5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2800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7BF9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Отчисления в фонд предупредительных (превентивных) мероприятий по обязательному страхованию строений, принадлежащих гражданам</w:t>
            </w:r>
          </w:p>
        </w:tc>
      </w:tr>
      <w:tr w:rsidR="00CB7982" w:rsidRPr="00AB588E" w14:paraId="2EE47272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0A7D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3F57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BC01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Отчисления в фонд предупредительных (превентивных) мероприятий по обязательному страхованию ответственности коммерческих организаций, осуществляющих риэлтерскую деятельность, за причинение вреда в связи с ее осуществлением</w:t>
            </w:r>
          </w:p>
        </w:tc>
      </w:tr>
      <w:tr w:rsidR="00CB7982" w:rsidRPr="00AB588E" w14:paraId="38793745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7439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929A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0138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Отчисления в фонд предупредительных (превентивных) мероприятий по обязательному страхованию с государственной поддержкой урожая сельскохозяйственных культур, скота, птицы</w:t>
            </w:r>
          </w:p>
        </w:tc>
      </w:tr>
      <w:tr w:rsidR="00CB7982" w:rsidRPr="00AB588E" w14:paraId="7CE357F5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A322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1CA3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7A2F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Отчисления в фонд предупредительных (превентивных) мероприятий по обязательному страхованию гражданской ответственности временных (антикризисных) управляющих в производстве по делу о несостоятельности или банкротстве</w:t>
            </w:r>
          </w:p>
        </w:tc>
      </w:tr>
      <w:tr w:rsidR="00CB7982" w:rsidRPr="00AB588E" w14:paraId="733443D5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252B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CAC2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5DE7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Отчисления в фонд предупредительных (превентивных) мероприятий по обязательному страхованию гражданской ответственности юридических лиц и индивидуальных предпринимателей за вред, причиненный деятельностью, связанной с эксплуатацией отдельных объектов</w:t>
            </w:r>
          </w:p>
        </w:tc>
      </w:tr>
      <w:tr w:rsidR="00CB7982" w:rsidRPr="00AB588E" w14:paraId="23068187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B42F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47F2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EE65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Отчисления в фонд предупредительных (превентивных) мероприятий по обязательному страхованию гражданской ответственности перевозчика при перевозке опасных грузов</w:t>
            </w:r>
          </w:p>
        </w:tc>
      </w:tr>
      <w:tr w:rsidR="00CB7982" w:rsidRPr="00AB588E" w14:paraId="6AD34F72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3D24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6335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CC37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Государственная пошлина за совершение иных юридически значимых действий с организаций</w:t>
            </w:r>
          </w:p>
        </w:tc>
      </w:tr>
      <w:tr w:rsidR="00CB7982" w:rsidRPr="00AB588E" w14:paraId="7B771F48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BB07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E90C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5660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Государственная пошлина за совершение иных юридически значимых действий с физических лиц</w:t>
            </w:r>
          </w:p>
        </w:tc>
      </w:tr>
      <w:tr w:rsidR="00CB7982" w:rsidRPr="00AB588E" w14:paraId="578A7736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8151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D66E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2509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Государственная пошлина за выдачу удостоверения на право организации и проведения культурно-зрелищных мероприятий на территории Республики Беларусь</w:t>
            </w:r>
          </w:p>
        </w:tc>
      </w:tr>
      <w:tr w:rsidR="00CB7982" w:rsidRPr="00AB588E" w14:paraId="7A254BF2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C41F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B510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18C6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B588E">
              <w:rPr>
                <w:rFonts w:ascii="Times New Roman" w:hAnsi="Times New Roman"/>
                <w:color w:val="000000"/>
              </w:rPr>
              <w:t>Государственая</w:t>
            </w:r>
            <w:proofErr w:type="spellEnd"/>
            <w:r w:rsidRPr="00AB588E">
              <w:rPr>
                <w:rFonts w:ascii="Times New Roman" w:hAnsi="Times New Roman"/>
                <w:color w:val="000000"/>
              </w:rPr>
              <w:t xml:space="preserve"> пошлина за выдачу (обмен) паспортов граждан Республики Беларусь</w:t>
            </w:r>
          </w:p>
        </w:tc>
      </w:tr>
      <w:tr w:rsidR="00CB7982" w:rsidRPr="00AB588E" w14:paraId="1F6777BC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F8A0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E5BC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2933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Единый имущественный платеж</w:t>
            </w:r>
          </w:p>
        </w:tc>
      </w:tr>
      <w:tr w:rsidR="00CB7982" w:rsidRPr="00AB588E" w14:paraId="79BF6625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9226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A226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6F12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Консульский сбор</w:t>
            </w:r>
          </w:p>
        </w:tc>
      </w:tr>
      <w:tr w:rsidR="00CB7982" w:rsidRPr="00AB588E" w14:paraId="0C57C9B3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EA3F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5CED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CF53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Гербовый сбор</w:t>
            </w:r>
          </w:p>
        </w:tc>
      </w:tr>
      <w:tr w:rsidR="00CB7982" w:rsidRPr="00AB588E" w14:paraId="0204AA7D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18A8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C473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4F19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Курортный сбор</w:t>
            </w:r>
          </w:p>
        </w:tc>
      </w:tr>
      <w:tr w:rsidR="00CB7982" w:rsidRPr="00AB588E" w14:paraId="19A3C25A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D2A3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971A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9CCD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Поступления денежных средств при ввозе (вывозе) на территорию Республики Беларусь (с территории Республики Беларусь) нефтяного жидкого топлива, иных товаров в соответствии с законодательством</w:t>
            </w:r>
          </w:p>
        </w:tc>
      </w:tr>
      <w:tr w:rsidR="00CB7982" w:rsidRPr="00AB588E" w14:paraId="5A2E6998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3A86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F2EC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1B80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Средства от реализации контрольных знаков, предназначенных для маркировки сопроводительных документов, иных контрольных знаков</w:t>
            </w:r>
          </w:p>
        </w:tc>
      </w:tr>
      <w:tr w:rsidR="00CB7982" w:rsidRPr="00AB588E" w14:paraId="7E2880DB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5BFC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A89F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C62D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Поступления по отмененным налогам, сборам (пошлинам)</w:t>
            </w:r>
          </w:p>
        </w:tc>
      </w:tr>
      <w:tr w:rsidR="00CB7982" w:rsidRPr="00AB588E" w14:paraId="2EFC99DC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45EF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B60D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E62A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Средства гарантийных фондов, создаваемых страховыми организациями на случай невыполнения своих обязательств (за исключением средств гарантийных фондов по добровольному страхованию дополнительной накопительной пенсии)</w:t>
            </w:r>
          </w:p>
        </w:tc>
      </w:tr>
      <w:tr w:rsidR="00CB7982" w:rsidRPr="00AB588E" w14:paraId="36A7F4EE" w14:textId="77777777" w:rsidTr="00B16A0C"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74EE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C01A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7A9C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Транспортный налог с организаций</w:t>
            </w:r>
          </w:p>
        </w:tc>
      </w:tr>
      <w:tr w:rsidR="00CB7982" w:rsidRPr="00AB588E" w14:paraId="7668FADA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C218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02F4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2D02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Транспортный налог с физических лиц</w:t>
            </w:r>
          </w:p>
        </w:tc>
      </w:tr>
      <w:tr w:rsidR="00CB7982" w:rsidRPr="00AB588E" w14:paraId="7D82DD88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C795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84AC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9D9B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Средства гарантийных фондов по добровольному страхованию дополнительной накопительной пенсии</w:t>
            </w:r>
          </w:p>
        </w:tc>
      </w:tr>
      <w:tr w:rsidR="00CB7982" w:rsidRPr="00AB588E" w14:paraId="2CDC0B03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99B4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5AF0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7A18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</w:tr>
      <w:tr w:rsidR="00CB7982" w:rsidRPr="00AB588E" w14:paraId="416F0603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F459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C662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6B80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Проценты за пользование бюджетными займами, бюджетными кредитами, а также по обязательствам перед бюджетом по договорам уступки требования и по исполненным гарантиям Правительства Республики Беларусь, местных исполнительных и распорядительных органов</w:t>
            </w:r>
          </w:p>
        </w:tc>
      </w:tr>
      <w:tr w:rsidR="00CB7982" w:rsidRPr="00AB588E" w14:paraId="083B6F78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68BA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7D14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5055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Проценты по кредитам, предоставленным организациям из средств кредитов международных финансовых организаций и иностранных кредиторов</w:t>
            </w:r>
          </w:p>
        </w:tc>
      </w:tr>
      <w:tr w:rsidR="00CB7982" w:rsidRPr="00AB588E" w14:paraId="11A166BB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0085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DB35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635F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Проценты за пользование кредитами при приобретении активов банков, сформированных при кредитовании организаций деревообрабатывающей промышленности</w:t>
            </w:r>
          </w:p>
        </w:tc>
      </w:tr>
      <w:tr w:rsidR="00CB7982" w:rsidRPr="00AB588E" w14:paraId="12752A3D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EBC2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5AC3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C97B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 xml:space="preserve">Проценты, уплачиваемые банками за пользование прочими денежными средствами государственных органов (их территориальных органов), подчиненных им организаций и </w:t>
            </w:r>
            <w:proofErr w:type="spellStart"/>
            <w:r w:rsidRPr="00AB588E">
              <w:rPr>
                <w:rFonts w:ascii="Times New Roman" w:hAnsi="Times New Roman"/>
                <w:color w:val="000000"/>
              </w:rPr>
              <w:t>зачислемые</w:t>
            </w:r>
            <w:proofErr w:type="spellEnd"/>
            <w:r w:rsidRPr="00AB588E">
              <w:rPr>
                <w:rFonts w:ascii="Times New Roman" w:hAnsi="Times New Roman"/>
                <w:color w:val="000000"/>
              </w:rPr>
              <w:t xml:space="preserve"> в бюджеты</w:t>
            </w:r>
          </w:p>
        </w:tc>
      </w:tr>
      <w:tr w:rsidR="00CB7982" w:rsidRPr="00AB588E" w14:paraId="09991BC6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2291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E84C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7767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Дивиденды на доли (акции), находящиеся в государственной собственности</w:t>
            </w:r>
          </w:p>
        </w:tc>
      </w:tr>
      <w:tr w:rsidR="00CB7982" w:rsidRPr="00AB588E" w14:paraId="017282DD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B36E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65EC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EB71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перечисления Национальным банком процентного дохода по облигациям местных исполнительных и распорядительных органов</w:t>
            </w:r>
          </w:p>
        </w:tc>
      </w:tr>
      <w:tr w:rsidR="00CB7982" w:rsidRPr="00AB588E" w14:paraId="1128082F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310C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7A0D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2822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перечисления части прибыли унитарных предприятий, государственных объединений</w:t>
            </w:r>
          </w:p>
        </w:tc>
      </w:tr>
      <w:tr w:rsidR="00CB7982" w:rsidRPr="00AB588E" w14:paraId="1F5D1D13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EA9C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3DB5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1233E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перечисления части прибыли (дохода) отдельных высокорентабельных унитарных предприятий, государственных объединений и хозяйственных обществ</w:t>
            </w:r>
          </w:p>
        </w:tc>
      </w:tr>
      <w:tr w:rsidR="00CB7982" w:rsidRPr="00AB588E" w14:paraId="7A6B65AA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12FA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EEE8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122A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перечисления части прибыли республиканского унитарного предприятия по аэронавигационному обслуживанию воздушного движения "</w:t>
            </w:r>
            <w:proofErr w:type="spellStart"/>
            <w:r w:rsidRPr="00AB588E">
              <w:rPr>
                <w:rFonts w:ascii="Times New Roman" w:hAnsi="Times New Roman"/>
                <w:color w:val="000000"/>
              </w:rPr>
              <w:t>Белаэронавигация</w:t>
            </w:r>
            <w:proofErr w:type="spellEnd"/>
            <w:r w:rsidRPr="00AB588E">
              <w:rPr>
                <w:rFonts w:ascii="Times New Roman" w:hAnsi="Times New Roman"/>
                <w:color w:val="000000"/>
              </w:rPr>
              <w:t>"</w:t>
            </w:r>
          </w:p>
        </w:tc>
      </w:tr>
      <w:tr w:rsidR="00CB7982" w:rsidRPr="00AB588E" w14:paraId="3E1AC94E" w14:textId="77777777" w:rsidTr="00B16A0C">
        <w:trPr>
          <w:trHeight w:val="413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8146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3B81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B24A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Платежи за лесопользование</w:t>
            </w:r>
          </w:p>
        </w:tc>
      </w:tr>
      <w:tr w:rsidR="00CB7982" w:rsidRPr="00AB588E" w14:paraId="4E7A7AC7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9819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E3A6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4520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Поступления средств (части средств), полученных от сдачи в аренду недвижимого имущества, находящегося в государственной собственности и переданного в безвозмездное пользование хозяйственным обществам, созданным в соответствии с законодательством о приватизации, их правопреемникам, республиканским государственно-общественным объединениям, их структурным подразделениям, а также полученных от сдачи в аренду недвижимого имущества, находящегося в собственности хозяйственных обществ и не зарегистрированного в установленном порядке</w:t>
            </w:r>
          </w:p>
        </w:tc>
      </w:tr>
      <w:tr w:rsidR="00CB7982" w:rsidRPr="00AB588E" w14:paraId="68728C03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507A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33F9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BB7A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Поступления средств (части средств), полученных от сдачи в аренду недвижимого и движимого имущества, имущества военного назначения, закрепленных на праве хозяйственного ведения или оперативного управления за юридическими лицами</w:t>
            </w:r>
          </w:p>
        </w:tc>
      </w:tr>
      <w:tr w:rsidR="00CB7982" w:rsidRPr="00AB588E" w14:paraId="1B4C4D6E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24E5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3639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0CD2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Поступления от производителей сельскохозяйственной продукции за пользование техникой, полученной на условиях долгосрочной (финансовой) аренды (лизинга)</w:t>
            </w:r>
          </w:p>
        </w:tc>
      </w:tr>
      <w:tr w:rsidR="00CB7982" w:rsidRPr="00AB588E" w14:paraId="137D0B90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3482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30BA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2F49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Плата за право заключения договоров аренды недвижимого имущества, находящегося в государственной собственности</w:t>
            </w:r>
          </w:p>
        </w:tc>
      </w:tr>
      <w:tr w:rsidR="00CB7982" w:rsidRPr="00AB588E" w14:paraId="14D3C912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13F3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3321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67C8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Плата за предоставление гарантий Правительства Республики Беларусь и местных исполнительных и распорядительных органов по кредитам банков Республики Беларусь</w:t>
            </w:r>
          </w:p>
        </w:tc>
      </w:tr>
      <w:tr w:rsidR="00CB7982" w:rsidRPr="00AB588E" w14:paraId="5FA418BE" w14:textId="77777777" w:rsidTr="001B3E4F">
        <w:trPr>
          <w:trHeight w:val="805"/>
        </w:trPr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5675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A707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9426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Плата за предоставление средств внешних государственных займов и предоставление гарантий Правительства Республики Беларусь по внешним займам</w:t>
            </w:r>
          </w:p>
        </w:tc>
      </w:tr>
      <w:tr w:rsidR="00CB7982" w:rsidRPr="00AB588E" w14:paraId="46781780" w14:textId="77777777" w:rsidTr="001B3E4F"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60FE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C294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8F41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Поступления средств на выплату вознаграждения за исполнение государственными гражданскими служащими обязанностей представителя государства в хозяйственных обществах, акции (доли в уставных фондах) которых находятся в государственной собственности</w:t>
            </w:r>
          </w:p>
        </w:tc>
      </w:tr>
      <w:tr w:rsidR="00CB7982" w:rsidRPr="00AB588E" w14:paraId="3FF38662" w14:textId="77777777" w:rsidTr="00B16A0C">
        <w:trPr>
          <w:trHeight w:val="799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A75D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7D25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CF22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оказания платных услуг (работ), получаемые государственными органами (их территориальными органами) и зачисляемые в бюджеты</w:t>
            </w:r>
          </w:p>
        </w:tc>
      </w:tr>
      <w:tr w:rsidR="00CB7982" w:rsidRPr="00AB588E" w14:paraId="20B4E46C" w14:textId="77777777" w:rsidTr="00B16A0C">
        <w:trPr>
          <w:trHeight w:val="427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735D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A5E7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5D1F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Плата за пользование учебниками и учебными пособиями</w:t>
            </w:r>
          </w:p>
        </w:tc>
      </w:tr>
      <w:tr w:rsidR="00CB7982" w:rsidRPr="00AB588E" w14:paraId="4B70AC32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BC81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817C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5566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Доходы, поступающие в возмещение расходов на содержание лиц, помещенных в специализированные изоляторы органов внутренних дел</w:t>
            </w:r>
          </w:p>
        </w:tc>
      </w:tr>
      <w:tr w:rsidR="00CB7982" w:rsidRPr="00AB588E" w14:paraId="7A9D0A7E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AE0E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265C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7E3D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Плата за питание детей, получающих дошкольное образование, специальное образование на уровне дошкольного образования</w:t>
            </w:r>
          </w:p>
        </w:tc>
      </w:tr>
      <w:tr w:rsidR="00CB7982" w:rsidRPr="00AB588E" w14:paraId="2F115906" w14:textId="77777777" w:rsidTr="00B16A0C">
        <w:trPr>
          <w:trHeight w:val="62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87DF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5E9E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B86D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Плата за пользование общежитиями государственных учреждений образования, специализированных учебно-спортивных учреждений</w:t>
            </w:r>
          </w:p>
        </w:tc>
      </w:tr>
      <w:tr w:rsidR="00CB7982" w:rsidRPr="00AB588E" w14:paraId="57122020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1105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DFA8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0199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Доходы, поступающие в порядке возмещения расходов по содержанию граждан, находящихся на государственном обеспечении</w:t>
            </w:r>
          </w:p>
        </w:tc>
      </w:tr>
      <w:tr w:rsidR="00CB7982" w:rsidRPr="00AB588E" w14:paraId="20079096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751E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DE26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49C2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Плата за оздоровление детей в образовательно-оздоровительных центрах, учреждении образования "Национальный детский образовательно-оздоровительный центр "Зубренок"</w:t>
            </w:r>
          </w:p>
        </w:tc>
      </w:tr>
      <w:tr w:rsidR="00CB7982" w:rsidRPr="00AB588E" w14:paraId="2882BA68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28D1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C0AA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11A8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Доходы, поступающие в возмещение расходов ссудодателя (арендодателя) от государственных органов и организаций, местных исполнительных и распорядительных органов, юридических лиц и индивидуальных предпринимателей, которым недвижимое имущество передано в безвозмездное пользование или аренду</w:t>
            </w:r>
          </w:p>
        </w:tc>
      </w:tr>
      <w:tr w:rsidR="00CB7982" w:rsidRPr="00AB588E" w14:paraId="7A3B1D9E" w14:textId="77777777" w:rsidTr="001B3E4F">
        <w:trPr>
          <w:trHeight w:val="585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5DED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33E7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F487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Доходы, поступающие в возмещение расходов, связанных с хранением, реализацией и иным использованием имущества</w:t>
            </w:r>
          </w:p>
        </w:tc>
      </w:tr>
      <w:tr w:rsidR="00CB7982" w:rsidRPr="00AB588E" w14:paraId="733B5E04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C3F4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4F4B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BF8F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Поступление средств в счет компенсации расходов республиканского бюджета по финансированию приобретения у оператора работ (услуг) по содержанию и эксплуатации республиканской системы мониторинга общественной безопасности</w:t>
            </w:r>
          </w:p>
        </w:tc>
      </w:tr>
      <w:tr w:rsidR="00CB7982" w:rsidRPr="00AB588E" w14:paraId="2F594946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2BF6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6C21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0D21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Плата за питание обучающихся, получающих общее среднее, специальное образование на уровне общего среднего образования</w:t>
            </w:r>
          </w:p>
        </w:tc>
      </w:tr>
      <w:tr w:rsidR="00CB7982" w:rsidRPr="00AB588E" w14:paraId="5CEFB791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CD8C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3FAD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9FF3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Средства, поступающие в счет возмещения затрат на строительство, в том числе проектирование, объектов распределительной инженерной и транспортной инфраструктуры к земельным участкам, предоставленным для строительства многоквартирных жилых домов, одноквартирных, блокированных жилых домов в районах (кварталах) индивидуальной жилой застройки, строительства иных объектов на территории застройки</w:t>
            </w:r>
          </w:p>
        </w:tc>
      </w:tr>
      <w:tr w:rsidR="00CB7982" w:rsidRPr="00AB588E" w14:paraId="396B594A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21B6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3181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EF43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Плата за питание педагогических и иных работников учреждений образования</w:t>
            </w:r>
          </w:p>
        </w:tc>
      </w:tr>
      <w:tr w:rsidR="00CB7982" w:rsidRPr="00AB588E" w14:paraId="60E7D8EA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D430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1208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9FC1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 xml:space="preserve"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 права заключения договоров аренды капитальных строений (зданий, сооружений), изолированных помещений, </w:t>
            </w:r>
            <w:proofErr w:type="spellStart"/>
            <w:r w:rsidRPr="00AB588E">
              <w:rPr>
                <w:rFonts w:ascii="Times New Roman" w:hAnsi="Times New Roman"/>
                <w:color w:val="000000"/>
              </w:rPr>
              <w:t>машино</w:t>
            </w:r>
            <w:proofErr w:type="spellEnd"/>
            <w:r w:rsidRPr="00AB588E">
              <w:rPr>
                <w:rFonts w:ascii="Times New Roman" w:hAnsi="Times New Roman"/>
                <w:color w:val="000000"/>
              </w:rPr>
              <w:t>-мест, их частей, находящихся в государственной собственности, отводом и государственной регистрацией создания земельных участков</w:t>
            </w:r>
          </w:p>
        </w:tc>
      </w:tr>
      <w:tr w:rsidR="00CB7982" w:rsidRPr="00AB588E" w14:paraId="0616AB5B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9607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5F4A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721C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 xml:space="preserve">Средства, поступающие в возмещение затрат на организацию и проведение конкурса по выбору частного партнера для заключения соглашения о </w:t>
            </w:r>
            <w:proofErr w:type="spellStart"/>
            <w:r w:rsidRPr="00AB588E">
              <w:rPr>
                <w:rFonts w:ascii="Times New Roman" w:hAnsi="Times New Roman"/>
                <w:color w:val="000000"/>
              </w:rPr>
              <w:t>госудрственно</w:t>
            </w:r>
            <w:proofErr w:type="spellEnd"/>
            <w:r w:rsidRPr="00AB588E">
              <w:rPr>
                <w:rFonts w:ascii="Times New Roman" w:hAnsi="Times New Roman"/>
                <w:color w:val="000000"/>
              </w:rPr>
              <w:t>-частном партнерстве</w:t>
            </w:r>
          </w:p>
        </w:tc>
      </w:tr>
      <w:tr w:rsidR="00CB7982" w:rsidRPr="00AB588E" w14:paraId="4A8C91D7" w14:textId="77777777" w:rsidTr="001B3E4F"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8708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1431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843C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 xml:space="preserve">Доходы, поступающие в возмещение затрат, понесенных государством на предварительную, детальную разведку и </w:t>
            </w:r>
            <w:proofErr w:type="spellStart"/>
            <w:r w:rsidRPr="00AB588E">
              <w:rPr>
                <w:rFonts w:ascii="Times New Roman" w:hAnsi="Times New Roman"/>
                <w:color w:val="000000"/>
              </w:rPr>
              <w:t>доразведку</w:t>
            </w:r>
            <w:proofErr w:type="spellEnd"/>
            <w:r w:rsidRPr="00AB588E">
              <w:rPr>
                <w:rFonts w:ascii="Times New Roman" w:hAnsi="Times New Roman"/>
                <w:color w:val="000000"/>
              </w:rPr>
              <w:t xml:space="preserve"> полезных ископаемых и (или) геотермальных ресурсов недр (включая пробную эксплуатацию месторождения углеводородов или отдельных буровых скважин)</w:t>
            </w:r>
          </w:p>
        </w:tc>
      </w:tr>
      <w:tr w:rsidR="00CB7982" w:rsidRPr="00AB588E" w14:paraId="38FE8589" w14:textId="77777777" w:rsidTr="001B3E4F"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3C49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8B1E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D28A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Прочие доходы, поступающие в счет компенсации расходов государства</w:t>
            </w:r>
          </w:p>
        </w:tc>
      </w:tr>
      <w:tr w:rsidR="00CB7982" w:rsidRPr="00AB588E" w14:paraId="1B832E7E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5A8F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F0D0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3997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приватизации (продажи) жилых помещений государственного жилищного фонда</w:t>
            </w:r>
          </w:p>
        </w:tc>
      </w:tr>
      <w:tr w:rsidR="00CB7982" w:rsidRPr="00AB588E" w14:paraId="2D2FD520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B5D7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D287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7658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реализации семян сельскохозяйственных растений из государственного страхового фонда семян сельскохозяйственных растений</w:t>
            </w:r>
          </w:p>
        </w:tc>
      </w:tr>
      <w:tr w:rsidR="00CB7982" w:rsidRPr="00AB588E" w14:paraId="6CC73DF8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FEC9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5218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3C70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реализации имущественных прав на объекты интеллектуальной собственности</w:t>
            </w:r>
          </w:p>
        </w:tc>
      </w:tr>
      <w:tr w:rsidR="00CB7982" w:rsidRPr="00AB588E" w14:paraId="572C37A1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1388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32A9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6245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отчуждения организациями (за исключением бюджетных) в процессе хозяйственной деятельности имущества, находящегося в государственной собственности</w:t>
            </w:r>
          </w:p>
        </w:tc>
      </w:tr>
      <w:tr w:rsidR="00CB7982" w:rsidRPr="00AB588E" w14:paraId="726F8023" w14:textId="77777777" w:rsidTr="00F30AD9">
        <w:trPr>
          <w:trHeight w:val="37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EED2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D174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319B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отчуждения бюджетными организациями имущества</w:t>
            </w:r>
          </w:p>
        </w:tc>
      </w:tr>
      <w:tr w:rsidR="00CB7982" w:rsidRPr="00AB588E" w14:paraId="575552C5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3B12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F26E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4B66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реализации высвобождаемых материальных ресурсов Вооруженных Сил, других войск, воинских формирований и военизированных организаций Республики Беларусь</w:t>
            </w:r>
          </w:p>
        </w:tc>
      </w:tr>
      <w:tr w:rsidR="00CB7982" w:rsidRPr="00AB588E" w14:paraId="604CB1DB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53DD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3092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2C3C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отчуждения объектов недвижимости (за исключением жилых помещений государственного жилищного фонда) Вооруженных Сил, других войск, воинских формирований и военизированных организаций Республики Беларусь</w:t>
            </w:r>
          </w:p>
        </w:tc>
      </w:tr>
      <w:tr w:rsidR="00CB7982" w:rsidRPr="00AB588E" w14:paraId="43D155DA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00A3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553F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254E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реализации конфискованных или иным образом обращенных в доход государства орудий охоты, добычи рыбы и других водных животных, а также от продажи незаконно добытой с помощью этих орудий продукции</w:t>
            </w:r>
          </w:p>
        </w:tc>
      </w:tr>
      <w:tr w:rsidR="00CB7982" w:rsidRPr="00AB588E" w14:paraId="53526BF4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75DF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BC6E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AA2C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Денежные средства, конфискованные или обращенные в доход государства иным способом</w:t>
            </w:r>
          </w:p>
        </w:tc>
      </w:tr>
      <w:tr w:rsidR="00CB7982" w:rsidRPr="00AB588E" w14:paraId="459C36D1" w14:textId="77777777" w:rsidTr="00B16A0C">
        <w:trPr>
          <w:trHeight w:val="574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43F1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4375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B8EA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реализации конфискованных или обращенных в доход государства иным способом ценных бумаг</w:t>
            </w:r>
          </w:p>
        </w:tc>
      </w:tr>
      <w:tr w:rsidR="00CB7982" w:rsidRPr="00AB588E" w14:paraId="27F44530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FD8D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DFBE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4CFC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</w:tr>
      <w:tr w:rsidR="00CB7982" w:rsidRPr="00AB588E" w14:paraId="462DFC07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EFCE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837A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BDB6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Средства от операций по безвозмездной передаче конфискованного и иным способом обращенного в доход государства имущества</w:t>
            </w:r>
          </w:p>
        </w:tc>
      </w:tr>
      <w:tr w:rsidR="00CB7982" w:rsidRPr="00AB588E" w14:paraId="21C24153" w14:textId="77777777" w:rsidTr="001B3E4F">
        <w:trPr>
          <w:trHeight w:val="700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A760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FC4F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2FA8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Удержания из заработной платы осужденных и лиц, освобожденных от уголовной ответственности</w:t>
            </w:r>
          </w:p>
        </w:tc>
      </w:tr>
      <w:tr w:rsidR="00CB7982" w:rsidRPr="00AB588E" w14:paraId="711E2995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0C1A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2F05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B72C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Штрафы за нарушение порядка использования средств республиканского и местных бюджетов либо организации государственных закупок товаров (работ, услуг) за счет указанных средств</w:t>
            </w:r>
          </w:p>
        </w:tc>
      </w:tr>
      <w:tr w:rsidR="00CB7982" w:rsidRPr="00AB588E" w14:paraId="393C28D5" w14:textId="77777777" w:rsidTr="001B3E4F">
        <w:trPr>
          <w:trHeight w:val="62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E207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FEE8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FDDC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Штрафы по результатам эксплуатации Единой системы фотофиксации нарушений скоростного режима</w:t>
            </w:r>
          </w:p>
        </w:tc>
      </w:tr>
      <w:tr w:rsidR="00CB7982" w:rsidRPr="00AB588E" w14:paraId="3CAC9A10" w14:textId="77777777" w:rsidTr="00B16A0C">
        <w:trPr>
          <w:trHeight w:val="345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751C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9872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1C12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Штрафы за нарушение правил дорожного движения</w:t>
            </w:r>
          </w:p>
        </w:tc>
      </w:tr>
      <w:tr w:rsidR="00CB7982" w:rsidRPr="00AB588E" w14:paraId="29DC44CD" w14:textId="77777777" w:rsidTr="00B16A0C">
        <w:trPr>
          <w:trHeight w:val="375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4564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0020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A542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Штрафы за совершение иных административных правонарушений</w:t>
            </w:r>
          </w:p>
        </w:tc>
      </w:tr>
      <w:tr w:rsidR="00CB7982" w:rsidRPr="00AB588E" w14:paraId="02E6B2E3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8290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A4F4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1167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Штрафы, налагаемые в соответствии с Уголовным кодексом Республики Беларусь</w:t>
            </w:r>
          </w:p>
        </w:tc>
      </w:tr>
      <w:tr w:rsidR="00CB7982" w:rsidRPr="00AB588E" w14:paraId="20F4439E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96D0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8991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5AEE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Перечисление части штрафов по результатам эксплуатации Единой системы фотофиксации</w:t>
            </w:r>
          </w:p>
        </w:tc>
      </w:tr>
      <w:tr w:rsidR="00CB7982" w:rsidRPr="00AB588E" w14:paraId="2400CA13" w14:textId="77777777" w:rsidTr="00B16A0C"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2BA7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9798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7C5E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Возмещение потерь сельскохозяйственного производства, вызванных изъятием сельскохозяйственных земель</w:t>
            </w:r>
          </w:p>
        </w:tc>
      </w:tr>
      <w:tr w:rsidR="00CB7982" w:rsidRPr="00AB588E" w14:paraId="0168574C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4FE9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6B4F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9AC6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Возмещение потерь лесохозяйственного производства, вызванных изъятием земель лесного фонда</w:t>
            </w:r>
          </w:p>
        </w:tc>
      </w:tr>
      <w:tr w:rsidR="00CB7982" w:rsidRPr="00AB588E" w14:paraId="77EACDE6" w14:textId="77777777" w:rsidTr="001B3E4F">
        <w:trPr>
          <w:trHeight w:val="433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9AA9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2549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44C9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Возмещение вреда, причиненного окружающей среде</w:t>
            </w:r>
          </w:p>
        </w:tc>
      </w:tr>
      <w:tr w:rsidR="00CB7982" w:rsidRPr="00AB588E" w14:paraId="139BFD17" w14:textId="77777777" w:rsidTr="00F30AD9"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9E9F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07FE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82B2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Возмещение вреда, причиненного лесному хозяйству нарушением законодательства об использовании, охране, защите и воспроизводстве лесов</w:t>
            </w:r>
          </w:p>
        </w:tc>
      </w:tr>
      <w:tr w:rsidR="00CB7982" w:rsidRPr="00AB588E" w14:paraId="591C020E" w14:textId="77777777" w:rsidTr="00F30AD9"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91C3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D5BE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B7D8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Возмещение сумм незаконно полученных, использованных не по целевому назначению или с нарушением бюджетного законодательства средств из бюджета, в том числе государственных целевых бюджетных средств, а также государственных внебюджетных средств (за исключением бюджета государственного внебюджетного фонда социальной защиты населения Республики Беларусь) и начисленных на них процентов</w:t>
            </w:r>
          </w:p>
        </w:tc>
      </w:tr>
      <w:tr w:rsidR="00CB7982" w:rsidRPr="00AB588E" w14:paraId="78F8091C" w14:textId="77777777" w:rsidTr="00F30AD9">
        <w:trPr>
          <w:trHeight w:val="41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7B4A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9E47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DE6B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Возмещение вреда (ущерба), причиненного государственному имуществу</w:t>
            </w:r>
          </w:p>
        </w:tc>
      </w:tr>
      <w:tr w:rsidR="00CB7982" w:rsidRPr="00AB588E" w14:paraId="08C9E6B6" w14:textId="77777777" w:rsidTr="00B16A0C">
        <w:trPr>
          <w:trHeight w:val="383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27E3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003E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38B0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Безвозмездная (спонсорская) помощь государственным органам</w:t>
            </w:r>
          </w:p>
        </w:tc>
      </w:tr>
      <w:tr w:rsidR="00CB7982" w:rsidRPr="00AB588E" w14:paraId="13D6BB47" w14:textId="77777777" w:rsidTr="00B16A0C">
        <w:trPr>
          <w:trHeight w:val="374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4930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A7DC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764E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Поступления средств самообложения</w:t>
            </w:r>
          </w:p>
        </w:tc>
      </w:tr>
      <w:tr w:rsidR="00CB7982" w:rsidRPr="00AB588E" w14:paraId="15B2A0E8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B3F9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3C24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FD9C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Иные добровольные перечисления организаций и физических лиц</w:t>
            </w:r>
          </w:p>
        </w:tc>
      </w:tr>
      <w:tr w:rsidR="00CB7982" w:rsidRPr="00AB588E" w14:paraId="08A92961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3903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F6C3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7273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перечисления части чистой прибыли и иных платежей от осуществления лотерейной деятельности</w:t>
            </w:r>
          </w:p>
        </w:tc>
      </w:tr>
      <w:tr w:rsidR="00CB7982" w:rsidRPr="00AB588E" w14:paraId="0311FC8C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5160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ACF5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0999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Возврат средств, полученных и не использованных организациями в прошлом году</w:t>
            </w:r>
          </w:p>
        </w:tc>
      </w:tr>
      <w:tr w:rsidR="00CB7982" w:rsidRPr="00AB588E" w14:paraId="594882B6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2388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FCA0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6020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Поступления капитализированных повременных платежей в возмещение вреда</w:t>
            </w:r>
          </w:p>
        </w:tc>
      </w:tr>
      <w:tr w:rsidR="00CB7982" w:rsidRPr="00AB588E" w14:paraId="69998695" w14:textId="77777777" w:rsidTr="00B16A0C">
        <w:trPr>
          <w:trHeight w:val="406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B547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5071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EDD3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Средства фонда поддержки экспорта</w:t>
            </w:r>
          </w:p>
        </w:tc>
      </w:tr>
      <w:tr w:rsidR="00CB7982" w:rsidRPr="00AB588E" w14:paraId="347E2377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CE8C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B201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BE21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Залог денежных средств при осуществлении ввоза отходов в Республику Беларусь и (или) их транзита через территорию Республики Беларусь</w:t>
            </w:r>
          </w:p>
        </w:tc>
      </w:tr>
      <w:tr w:rsidR="00CB7982" w:rsidRPr="00AB588E" w14:paraId="651FF1C0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3572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38BF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CAAC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перечисления невостребованных выигрышей по электронным интерактивным играм</w:t>
            </w:r>
          </w:p>
        </w:tc>
      </w:tr>
      <w:tr w:rsidR="00CB7982" w:rsidRPr="00AB588E" w14:paraId="49B5AE33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A36C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45CF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E4B9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Прочие поступления в фонд национального развития</w:t>
            </w:r>
          </w:p>
        </w:tc>
      </w:tr>
      <w:tr w:rsidR="00CB7982" w:rsidRPr="00AB588E" w14:paraId="237D23B5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8C10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215F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1783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Поступления по пеням, начисленным за несвоевременный возврат бюджетных займов, бюджетных ссуд, бюджетных кредитов, по обязательствам перед бюджетом по договорам уступки требования и по исполненным гарантиям Правительства Республики Беларусь, местных исполнительных и распорядительных органов</w:t>
            </w:r>
          </w:p>
        </w:tc>
      </w:tr>
      <w:tr w:rsidR="00CB7982" w:rsidRPr="00AB588E" w14:paraId="57557353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F8EE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90316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8496B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Прочие поступления в республиканский централизованный инновационный фонд</w:t>
            </w:r>
          </w:p>
        </w:tc>
      </w:tr>
      <w:tr w:rsidR="00CB7982" w:rsidRPr="00AB588E" w14:paraId="2EEA9A7B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60EB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075D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5019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Иные неналоговые доходы</w:t>
            </w:r>
          </w:p>
        </w:tc>
      </w:tr>
      <w:tr w:rsidR="00CB7982" w:rsidRPr="00AB588E" w14:paraId="42C7B08C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522FE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C60F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08C6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Средства от реализации книг замечаний и предложений</w:t>
            </w:r>
          </w:p>
        </w:tc>
      </w:tr>
      <w:tr w:rsidR="00CB7982" w:rsidRPr="00AB588E" w14:paraId="6023518C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CD63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37A70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CEED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Доходы от перечисления части средств, полученных открытым акционерным обществом "</w:t>
            </w:r>
            <w:proofErr w:type="spellStart"/>
            <w:r w:rsidRPr="00AB588E">
              <w:rPr>
                <w:rFonts w:ascii="Times New Roman" w:hAnsi="Times New Roman"/>
                <w:color w:val="000000"/>
              </w:rPr>
              <w:t>Агенство</w:t>
            </w:r>
            <w:proofErr w:type="spellEnd"/>
            <w:r w:rsidRPr="00AB588E">
              <w:rPr>
                <w:rFonts w:ascii="Times New Roman" w:hAnsi="Times New Roman"/>
                <w:color w:val="000000"/>
              </w:rPr>
              <w:t xml:space="preserve"> по управлению активами" от погашения кредитов и процентов</w:t>
            </w:r>
          </w:p>
        </w:tc>
      </w:tr>
      <w:tr w:rsidR="00CB7982" w:rsidRPr="00AB588E" w14:paraId="477233A8" w14:textId="77777777" w:rsidTr="00F30AD9">
        <w:trPr>
          <w:trHeight w:val="615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C3E8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88721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4EA02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Поступления средств, полученных от продажи единиц сокращения выбросов парниковых газов</w:t>
            </w:r>
          </w:p>
        </w:tc>
      </w:tr>
      <w:tr w:rsidR="00CB7982" w:rsidRPr="00AB588E" w14:paraId="2DC2ADE5" w14:textId="77777777" w:rsidTr="00F30AD9">
        <w:trPr>
          <w:trHeight w:val="82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4814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08B6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11655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Возврат средств в связи с отменой государственной поддержки, оказанной в виде предоставления финансовой помощи, возмещения юридическим лицам части процентов за пользование банковскими кредитами</w:t>
            </w:r>
          </w:p>
        </w:tc>
      </w:tr>
      <w:tr w:rsidR="00CB7982" w:rsidRPr="00AB588E" w14:paraId="2F6CBD1A" w14:textId="77777777" w:rsidTr="001B3E4F">
        <w:trPr>
          <w:trHeight w:val="597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5FD2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D047A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1913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Поступления специальных отчислений, уплачиваемых газоснабжающими и энергоснабжающими организациями</w:t>
            </w:r>
          </w:p>
        </w:tc>
      </w:tr>
      <w:tr w:rsidR="00CB7982" w:rsidRPr="00AB588E" w14:paraId="23E094F4" w14:textId="77777777" w:rsidTr="00F30AD9">
        <w:trPr>
          <w:trHeight w:val="1160"/>
        </w:trPr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F6B4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38504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2DEF7" w14:textId="3CA359F5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 xml:space="preserve">Доходы от перечисления сумм, израсходованных государственными судебно-экспертными </w:t>
            </w:r>
            <w:proofErr w:type="spellStart"/>
            <w:r w:rsidRPr="00AB588E">
              <w:rPr>
                <w:rFonts w:ascii="Times New Roman" w:hAnsi="Times New Roman"/>
                <w:color w:val="000000"/>
              </w:rPr>
              <w:t>организ</w:t>
            </w:r>
            <w:proofErr w:type="spellEnd"/>
            <w:r w:rsidR="004F11AD">
              <w:rPr>
                <w:rFonts w:ascii="Times New Roman" w:hAnsi="Times New Roman"/>
                <w:color w:val="000000"/>
                <w:lang w:val="ru-RU"/>
              </w:rPr>
              <w:t>а</w:t>
            </w:r>
            <w:proofErr w:type="spellStart"/>
            <w:r w:rsidRPr="00AB588E">
              <w:rPr>
                <w:rFonts w:ascii="Times New Roman" w:hAnsi="Times New Roman"/>
                <w:color w:val="000000"/>
              </w:rPr>
              <w:t>циями</w:t>
            </w:r>
            <w:proofErr w:type="spellEnd"/>
            <w:r w:rsidRPr="00AB588E">
              <w:rPr>
                <w:rFonts w:ascii="Times New Roman" w:hAnsi="Times New Roman"/>
                <w:color w:val="000000"/>
              </w:rPr>
              <w:t xml:space="preserve"> на приобретение расходных материалов, использовавшихся для проведения экспертизы, и текущий ремонт экспертного (специального) оборудования</w:t>
            </w:r>
          </w:p>
        </w:tc>
      </w:tr>
      <w:tr w:rsidR="00CB7982" w:rsidRPr="00AB588E" w14:paraId="2FE4B472" w14:textId="77777777" w:rsidTr="001B3E4F">
        <w:tc>
          <w:tcPr>
            <w:tcW w:w="9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F2BC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F7B03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EF689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Средства, поступающие от взыскания (добровольной уплаты) денежных средств в соответствии с исполнительными документами, взыскателями по которым выступают местные финансовые органы, финансовые органы администраций районов</w:t>
            </w:r>
          </w:p>
        </w:tc>
      </w:tr>
      <w:tr w:rsidR="00CB7982" w:rsidRPr="00AB588E" w14:paraId="490F2714" w14:textId="77777777" w:rsidTr="001B3E4F"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B489C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lastRenderedPageBreak/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D88A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02B6F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Средства в размере 50 процентов прибыли, полученной Белорусским республиканским унитарным страховым предприятием "</w:t>
            </w:r>
            <w:proofErr w:type="spellStart"/>
            <w:r w:rsidRPr="00AB588E">
              <w:rPr>
                <w:rFonts w:ascii="Times New Roman" w:hAnsi="Times New Roman"/>
                <w:color w:val="000000"/>
              </w:rPr>
              <w:t>Белгосстрах</w:t>
            </w:r>
            <w:proofErr w:type="spellEnd"/>
            <w:r w:rsidRPr="00AB588E">
              <w:rPr>
                <w:rFonts w:ascii="Times New Roman" w:hAnsi="Times New Roman"/>
                <w:color w:val="000000"/>
              </w:rPr>
              <w:t>" от инвестирования средств специального страхового резерва по обязательному страхованию от несчастных случаев на производстве и профессиональных заболеваний</w:t>
            </w:r>
          </w:p>
        </w:tc>
      </w:tr>
      <w:tr w:rsidR="00CB7982" w:rsidRPr="00AB588E" w14:paraId="61BD25BB" w14:textId="77777777" w:rsidTr="00B16A0C"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AF75D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0A777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563A8" w14:textId="77777777" w:rsidR="00CB7982" w:rsidRPr="00AB588E" w:rsidRDefault="00CB7982" w:rsidP="004F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88E">
              <w:rPr>
                <w:rFonts w:ascii="Times New Roman" w:hAnsi="Times New Roman"/>
                <w:color w:val="000000"/>
              </w:rPr>
              <w:t>Прибыль от управления семейным капиталом, в том числе направленная в специальный фонд открытого акционерного общества "Банк развития Республики Беларусь"</w:t>
            </w:r>
          </w:p>
        </w:tc>
      </w:tr>
    </w:tbl>
    <w:p w14:paraId="480705E7" w14:textId="77777777" w:rsidR="00F93B9A" w:rsidRDefault="00F93B9A"/>
    <w:sectPr w:rsidR="00F9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5C"/>
    <w:rsid w:val="001B3E4F"/>
    <w:rsid w:val="00270E9D"/>
    <w:rsid w:val="00436B75"/>
    <w:rsid w:val="004F11AD"/>
    <w:rsid w:val="00542CFD"/>
    <w:rsid w:val="00797D5C"/>
    <w:rsid w:val="009F4CD0"/>
    <w:rsid w:val="00B16A0C"/>
    <w:rsid w:val="00B96476"/>
    <w:rsid w:val="00CB7982"/>
    <w:rsid w:val="00F30AD9"/>
    <w:rsid w:val="00F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6995"/>
  <w15:chartTrackingRefBased/>
  <w15:docId w15:val="{668A56AD-95CC-44DD-BA1C-642E382E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982"/>
    <w:rPr>
      <w:rFonts w:eastAsiaTheme="minorEastAsia" w:cs="Times New Roman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B75"/>
    <w:rPr>
      <w:rFonts w:ascii="Segoe UI" w:eastAsiaTheme="minorEastAsia" w:hAnsi="Segoe UI" w:cs="Segoe UI"/>
      <w:sz w:val="18"/>
      <w:szCs w:val="18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3062</Words>
  <Characters>17459</Characters>
  <Application>Microsoft Office Word</Application>
  <DocSecurity>0</DocSecurity>
  <Lines>145</Lines>
  <Paragraphs>40</Paragraphs>
  <ScaleCrop>false</ScaleCrop>
  <Company/>
  <LinksUpToDate>false</LinksUpToDate>
  <CharactersWithSpaces>20481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Дятко Татьяна Ивановна</dc:creator>
  <cp:keywords/>
  <dc:description/>
  <cp:lastModifiedBy>Дятко Татьяна Ивановна</cp:lastModifiedBy>
  <cp:revision>12</cp:revision>
  <cp:lastPrinted>2024-10-28T11:18:00Z</cp:lastPrinted>
  <dcterms:created xsi:type="dcterms:W3CDTF">2024-10-21T14:15:00Z</dcterms:created>
  <dcterms:modified xsi:type="dcterms:W3CDTF">2024-10-28T11:18:00Z</dcterms:modified>
</cp:coreProperties>
</file>